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815" w:rsidRPr="0090599F" w:rsidRDefault="00017815" w:rsidP="008736C5">
      <w:pPr>
        <w:pStyle w:val="Rubrik1"/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</w:pPr>
      <w:r w:rsidRPr="0090599F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Komplett F3K tidtagningssystem med F3K Ma</w:t>
      </w:r>
      <w:r w:rsidR="0090599F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s</w:t>
      </w:r>
      <w:r w:rsidRPr="0090599F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ter Pro och Fly Dream tidtagarenheter.</w:t>
      </w:r>
    </w:p>
    <w:p w:rsidR="008736C5" w:rsidRPr="008736C5" w:rsidRDefault="008736C5" w:rsidP="008736C5"/>
    <w:p w:rsidR="00017815" w:rsidRPr="0090599F" w:rsidRDefault="00017815" w:rsidP="008736C5">
      <w:pPr>
        <w:pStyle w:val="Rubrik2"/>
        <w:rPr>
          <w:rStyle w:val="apple-converted-space"/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</w:pPr>
      <w:r w:rsidRPr="0090599F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  <w:t>Display och</w:t>
      </w:r>
      <w:r w:rsidR="00B43E19" w:rsidRPr="0090599F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Front Panel:</w:t>
      </w:r>
      <w:r w:rsidR="00B43E19" w:rsidRPr="0090599F">
        <w:rPr>
          <w:rStyle w:val="apple-converted-space"/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  <w:t> </w:t>
      </w:r>
    </w:p>
    <w:p w:rsidR="00017815" w:rsidRPr="0090599F" w:rsidRDefault="00017815" w:rsidP="00B43E19">
      <w:pPr>
        <w:spacing w:after="150" w:line="240" w:lineRule="auto"/>
        <w:rPr>
          <w:rStyle w:val="apple-converted-space"/>
          <w:rFonts w:ascii="Arial" w:hAnsi="Arial" w:cs="Arial"/>
          <w:color w:val="000000"/>
          <w:shd w:val="clear" w:color="auto" w:fill="FFFFFF"/>
          <w:lang w:val="en-US"/>
        </w:rPr>
      </w:pPr>
      <w:r w:rsidRPr="0090599F">
        <w:rPr>
          <w:rStyle w:val="apple-converted-space"/>
          <w:rFonts w:ascii="Arial" w:hAnsi="Arial" w:cs="Arial"/>
          <w:color w:val="000000"/>
          <w:shd w:val="clear" w:color="auto" w:fill="FFFFFF"/>
          <w:lang w:val="en-US"/>
        </w:rPr>
        <w:t>LCD displayen visar följande:</w:t>
      </w:r>
    </w:p>
    <w:p w:rsidR="00044B72" w:rsidRPr="0090599F" w:rsidRDefault="00044B72" w:rsidP="00B7066C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 xml:space="preserve">Information om </w:t>
      </w:r>
      <w:r w:rsidR="00B7066C" w:rsidRPr="0090599F">
        <w:rPr>
          <w:rFonts w:ascii="Arial" w:hAnsi="Arial" w:cs="Arial"/>
          <w:color w:val="000000"/>
          <w:shd w:val="clear" w:color="auto" w:fill="FFFFFF"/>
        </w:rPr>
        <w:t>spä</w:t>
      </w:r>
      <w:r w:rsidRPr="0090599F">
        <w:rPr>
          <w:rFonts w:ascii="Arial" w:hAnsi="Arial" w:cs="Arial"/>
          <w:color w:val="000000"/>
          <w:shd w:val="clear" w:color="auto" w:fill="FFFFFF"/>
        </w:rPr>
        <w:t xml:space="preserve">nning på det interna batteriet I enheten. </w:t>
      </w: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Laddning skall ske om spänningen är lägre än 3,7 V.</w:t>
      </w:r>
    </w:p>
    <w:p w:rsidR="00044B72" w:rsidRPr="0090599F" w:rsidRDefault="00044B72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Fönster typ, dvs (</w:t>
      </w: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PREParation / TEST / WORK / LAND / END</w:t>
      </w: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)</w:t>
      </w:r>
    </w:p>
    <w:p w:rsidR="00044B72" w:rsidRPr="0090599F" w:rsidRDefault="00044B72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 xml:space="preserve">Signalstyrka från </w:t>
      </w:r>
      <w:r w:rsidRPr="0090599F">
        <w:rPr>
          <w:rFonts w:ascii="Arial" w:hAnsi="Arial" w:cs="Arial"/>
          <w:color w:val="000000"/>
          <w:shd w:val="clear" w:color="auto" w:fill="FFFFFF"/>
        </w:rPr>
        <w:t xml:space="preserve">F3K Master Pro </w:t>
      </w:r>
      <w:r w:rsidRPr="0090599F">
        <w:rPr>
          <w:rFonts w:ascii="Arial" w:hAnsi="Arial" w:cs="Arial"/>
          <w:color w:val="000000"/>
          <w:shd w:val="clear" w:color="auto" w:fill="FFFFFF"/>
        </w:rPr>
        <w:t>mottagningen.</w:t>
      </w:r>
    </w:p>
    <w:p w:rsidR="00044B72" w:rsidRPr="0090599F" w:rsidRDefault="00044B72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Fönster tider (Synkat mot F3K Master Pro)</w:t>
      </w:r>
    </w:p>
    <w:p w:rsidR="00EA7AF4" w:rsidRPr="0090599F" w:rsidRDefault="00EA7AF4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Pågående flygtid</w:t>
      </w:r>
    </w:p>
    <w:p w:rsidR="00DD76EA" w:rsidRPr="0090599F" w:rsidRDefault="00EA7AF4" w:rsidP="00DD76EA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Flygtidshistorik</w:t>
      </w:r>
      <w:r w:rsidR="00044B72" w:rsidRPr="0090599F">
        <w:rPr>
          <w:rFonts w:ascii="Arial" w:hAnsi="Arial" w:cs="Arial"/>
          <w:color w:val="000000"/>
          <w:shd w:val="clear" w:color="auto" w:fill="FFFFFF"/>
        </w:rPr>
        <w:t xml:space="preserve"> (</w:t>
      </w:r>
      <w:r w:rsidRPr="0090599F">
        <w:rPr>
          <w:rFonts w:ascii="Arial" w:hAnsi="Arial" w:cs="Arial"/>
          <w:color w:val="000000"/>
          <w:shd w:val="clear" w:color="auto" w:fill="FFFFFF"/>
        </w:rPr>
        <w:t>4 flygningar visas I displayen, för att se ytterligare flygningar tryck på skrollknappen.)</w:t>
      </w:r>
      <w:r w:rsidR="00044B72" w:rsidRPr="0090599F">
        <w:rPr>
          <w:rFonts w:ascii="Arial" w:hAnsi="Arial" w:cs="Arial"/>
          <w:color w:val="000000"/>
        </w:rPr>
        <w:br/>
      </w:r>
    </w:p>
    <w:p w:rsidR="00EA7AF4" w:rsidRPr="0090599F" w:rsidRDefault="00EA7AF4" w:rsidP="00DD76EA">
      <w:p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Tiden I fönstret låter dig veta om du kan kasta/flyga eller inte I det aktuella fönstret.</w:t>
      </w:r>
    </w:p>
    <w:p w:rsidR="00017815" w:rsidRPr="0090599F" w:rsidRDefault="00EA7AF4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Om bakgrunden är VIT och siffrorna SVARTA, då är det OK. Alternativet med SVART bakgrund och VITA siffror, då är man INTE TILLÅTEN att kasta/flyga.</w:t>
      </w:r>
    </w:p>
    <w:tbl>
      <w:tblPr>
        <w:tblStyle w:val="Tabellrutnt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72"/>
        <w:gridCol w:w="1843"/>
        <w:gridCol w:w="1909"/>
        <w:gridCol w:w="1866"/>
        <w:gridCol w:w="1776"/>
      </w:tblGrid>
      <w:tr w:rsidR="000E14C6" w:rsidTr="0090599F">
        <w:tc>
          <w:tcPr>
            <w:tcW w:w="1696" w:type="dxa"/>
          </w:tcPr>
          <w:p w:rsidR="008F40B3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7DB47D9D" wp14:editId="1043F543">
                  <wp:extent cx="914400" cy="1372406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nel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52" cy="139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F40B3" w:rsidRPr="00017815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1A24BD52" wp14:editId="0E7FAC30">
                  <wp:extent cx="1033313" cy="68580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ight_sid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75" cy="69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:rsidR="008F40B3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52FD6628" wp14:editId="5E44F9A0">
                  <wp:extent cx="1075334" cy="66675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ft_sid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91" cy="67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8F40B3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17295AF3" wp14:editId="2892DE5E">
                  <wp:extent cx="1043097" cy="657225"/>
                  <wp:effectExtent l="0" t="0" r="508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isplay_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35" cy="66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</w:tcPr>
          <w:p w:rsidR="008F40B3" w:rsidRDefault="008F40B3" w:rsidP="00B43E19">
            <w:pPr>
              <w:spacing w:after="150"/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>
                  <wp:extent cx="989215" cy="647700"/>
                  <wp:effectExtent l="0" t="0" r="1905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splay_0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94" cy="6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C6" w:rsidRPr="00381600" w:rsidTr="0090599F">
        <w:tc>
          <w:tcPr>
            <w:tcW w:w="1696" w:type="dxa"/>
          </w:tcPr>
          <w:p w:rsidR="008F40B3" w:rsidRPr="0012630B" w:rsidRDefault="001A793F" w:rsidP="001A793F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Det är 2 knappar och 1 LCD display på framsidan.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Dom 2 knapparna har funktionerna Start/Stopp och den andra för tidshistorik.</w:t>
            </w:r>
            <w:r w:rsidR="008F40B3"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1A793F" w:rsidRPr="0012630B" w:rsidRDefault="001A793F" w:rsidP="00B43E19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Det är en On/Off knapp på högersidan. Uppåt på</w:t>
            </w:r>
            <w:r w:rsidR="00DD76E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,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nedåt av.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När man stänger av enheten så nollas ALLA tider I historiken.</w:t>
            </w:r>
          </w:p>
          <w:p w:rsidR="008F40B3" w:rsidRPr="0012630B" w:rsidRDefault="008F40B3" w:rsidP="00B43E19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909" w:type="dxa"/>
          </w:tcPr>
          <w:p w:rsidR="008F40B3" w:rsidRPr="0012630B" w:rsidRDefault="001A793F" w:rsidP="001A793F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Det finns en Micro USB port på vänster sidan, denna är för laddning av batteriet. Det finns även 2 LED som indikerar laddstatusen.</w:t>
            </w:r>
          </w:p>
          <w:p w:rsidR="001A793F" w:rsidRPr="0012630B" w:rsidRDefault="001A793F" w:rsidP="001A793F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Enheten måste vara avslagen för att kunna laddas.</w:t>
            </w:r>
          </w:p>
        </w:tc>
        <w:tc>
          <w:tcPr>
            <w:tcW w:w="1866" w:type="dxa"/>
          </w:tcPr>
          <w:p w:rsidR="008F40B3" w:rsidRPr="0012630B" w:rsidRDefault="000E14C6" w:rsidP="000E14C6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Informationen på displayen visar batterispänning, vilken del av flygningen som är aktiv, signalstyrka från F3K Master Pro, arbe</w:t>
            </w:r>
            <w:r w:rsidR="0012630B"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tstid, pågående flygtid samt flu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gna tider.</w:t>
            </w:r>
          </w:p>
        </w:tc>
        <w:tc>
          <w:tcPr>
            <w:tcW w:w="1748" w:type="dxa"/>
          </w:tcPr>
          <w:p w:rsidR="008F40B3" w:rsidRPr="0012630B" w:rsidRDefault="00381600" w:rsidP="00B43E19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Arbetstiden låter dig veta om du kan kasta eller inte.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Om tiden har vit bakgrund och svarta siffror, så kan du kasta.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Är istället det svart bakgrund och vita siffror, så får du inte kasta eller flyga.</w:t>
            </w:r>
          </w:p>
        </w:tc>
      </w:tr>
    </w:tbl>
    <w:p w:rsidR="009725E3" w:rsidRDefault="009725E3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12630B" w:rsidRDefault="0012630B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12630B" w:rsidRDefault="0012630B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12630B" w:rsidRDefault="0012630B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B43E19" w:rsidRDefault="00B43E19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DD76EA" w:rsidRDefault="00DD76EA" w:rsidP="00B43E19">
      <w:pPr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n-US" w:eastAsia="sv-SE"/>
        </w:rPr>
      </w:pPr>
    </w:p>
    <w:p w:rsidR="00B43E19" w:rsidRPr="00B43E19" w:rsidRDefault="002F22A8" w:rsidP="00B43E19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sv-SE"/>
        </w:rPr>
      </w:pPr>
      <w:r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sv-SE"/>
        </w:rPr>
        <w:lastRenderedPageBreak/>
        <w:t>Hur använder man tidtagarenheten?</w:t>
      </w:r>
    </w:p>
    <w:p w:rsidR="00B43E19" w:rsidRDefault="00B43E19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43E19">
        <w:rPr>
          <w:rFonts w:ascii="Times New Roman" w:eastAsia="Times New Roman" w:hAnsi="Times New Roman" w:cs="Times New Roman"/>
          <w:sz w:val="24"/>
          <w:szCs w:val="24"/>
          <w:lang w:eastAsia="sv-SE"/>
        </w:rPr>
        <w:pict>
          <v:rect id="_x0000_i1025" style="width:0;height:.75pt" o:hralign="center" o:hrstd="t" o:hrnoshade="t" o:hr="t" fillcolor="#c5ccd3" stroked="f"/>
        </w:pict>
      </w:r>
    </w:p>
    <w:p w:rsidR="0090599F" w:rsidRPr="00B43E19" w:rsidRDefault="0090599F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524"/>
        <w:gridCol w:w="3538"/>
      </w:tblGrid>
      <w:tr w:rsidR="009037FB" w:rsidTr="0090599F">
        <w:tc>
          <w:tcPr>
            <w:tcW w:w="5524" w:type="dxa"/>
          </w:tcPr>
          <w:p w:rsidR="002F22A8" w:rsidRDefault="002F22A8" w:rsidP="002F22A8">
            <w:pPr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sv-SE"/>
              </w:rPr>
              <w:t>När man håller enheten I högerhanden så landar tumen på den vänstra knappen dvs start/stop knappen.</w:t>
            </w:r>
            <w:r>
              <w:rPr>
                <w:rFonts w:ascii="Arial" w:eastAsia="Times New Roman" w:hAnsi="Arial" w:cs="Arial"/>
                <w:color w:val="000000"/>
                <w:lang w:val="en-US" w:eastAsia="sv-SE"/>
              </w:rPr>
              <w:br/>
            </w:r>
            <w:r w:rsidRPr="00657137">
              <w:rPr>
                <w:rFonts w:ascii="Arial" w:eastAsia="Times New Roman" w:hAnsi="Arial" w:cs="Arial"/>
                <w:color w:val="000000"/>
                <w:lang w:eastAsia="sv-SE"/>
              </w:rPr>
              <w:t>När piloten kastar sin modell så trycker man på startknappen</w:t>
            </w:r>
            <w:r w:rsidR="00657137" w:rsidRPr="00657137">
              <w:rPr>
                <w:rFonts w:ascii="Arial" w:eastAsia="Times New Roman" w:hAnsi="Arial" w:cs="Arial"/>
                <w:color w:val="000000"/>
                <w:lang w:eastAsia="sv-SE"/>
              </w:rPr>
              <w:t xml:space="preserve"> och när modellen landar så trycker man på samma knapp igen.</w:t>
            </w:r>
            <w:r w:rsidR="00657137" w:rsidRPr="00657137">
              <w:rPr>
                <w:rFonts w:ascii="Arial" w:eastAsia="Times New Roman" w:hAnsi="Arial" w:cs="Arial"/>
                <w:color w:val="000000"/>
                <w:lang w:eastAsia="sv-SE"/>
              </w:rPr>
              <w:br/>
            </w:r>
            <w:r w:rsidR="00657137">
              <w:rPr>
                <w:rFonts w:ascii="Arial" w:eastAsia="Times New Roman" w:hAnsi="Arial" w:cs="Arial"/>
                <w:color w:val="000000"/>
                <w:lang w:eastAsia="sv-SE"/>
              </w:rPr>
              <w:t>Flygtiden lagras då i historiken automatiskt som flygning 1 (om det är den första flygningen efter nollställningen)</w:t>
            </w:r>
          </w:p>
          <w:p w:rsidR="00657137" w:rsidRPr="00657137" w:rsidRDefault="00657137" w:rsidP="002F22A8">
            <w:pPr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/>
                <w:lang w:eastAsia="sv-SE"/>
              </w:rPr>
              <w:t>Om piloten gör en snabb ny start, så är det bara för tidtagaren att trycka igång tidtagningen igen och sen trycka av den när modellen landar igen etc.</w:t>
            </w:r>
          </w:p>
          <w:p w:rsidR="009037FB" w:rsidRPr="00647E87" w:rsidRDefault="00657137" w:rsidP="00647E87">
            <w:pPr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/>
                <w:lang w:eastAsia="sv-SE"/>
              </w:rPr>
              <w:t>Så tidtagarens uppgift är väldigt enkelt, bara trycka start och stopp på samma knapp hela tiden.</w:t>
            </w:r>
            <w:r w:rsidR="009037FB" w:rsidRPr="00B43E19">
              <w:rPr>
                <w:rFonts w:ascii="Arial" w:eastAsia="Times New Roman" w:hAnsi="Arial" w:cs="Arial"/>
                <w:color w:val="000000"/>
                <w:lang w:eastAsia="sv-SE"/>
              </w:rPr>
              <w:br/>
            </w:r>
            <w:r w:rsidR="009037FB" w:rsidRPr="00B43E19">
              <w:rPr>
                <w:rFonts w:ascii="Arial" w:eastAsia="Times New Roman" w:hAnsi="Arial" w:cs="Arial"/>
                <w:color w:val="000000"/>
                <w:lang w:eastAsia="sv-SE"/>
              </w:rPr>
              <w:br/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Eftersom tidtagarenheten lagrar alla tider så måste tidtagaren manuellt skriva </w:t>
            </w:r>
            <w:r w:rsidR="007A2DBB">
              <w:rPr>
                <w:rFonts w:ascii="Arial" w:eastAsia="Times New Roman" w:hAnsi="Arial" w:cs="Arial"/>
                <w:color w:val="000000"/>
                <w:lang w:eastAsia="sv-SE"/>
              </w:rPr>
              <w:t>ne</w:t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d </w:t>
            </w:r>
            <w:r w:rsidR="007A2DBB">
              <w:rPr>
                <w:rFonts w:ascii="Arial" w:eastAsia="Times New Roman" w:hAnsi="Arial" w:cs="Arial"/>
                <w:color w:val="000000"/>
                <w:lang w:eastAsia="sv-SE"/>
              </w:rPr>
              <w:t>d</w:t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om aktuella tiderna på pilotens </w:t>
            </w:r>
            <w:r w:rsidR="007A2DBB" w:rsidRPr="00647E87">
              <w:rPr>
                <w:rFonts w:ascii="Arial" w:eastAsia="Times New Roman" w:hAnsi="Arial" w:cs="Arial"/>
                <w:color w:val="000000"/>
                <w:lang w:eastAsia="sv-SE"/>
              </w:rPr>
              <w:t>start kort</w:t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 efter omgången.</w:t>
            </w:r>
          </w:p>
        </w:tc>
        <w:tc>
          <w:tcPr>
            <w:tcW w:w="3538" w:type="dxa"/>
          </w:tcPr>
          <w:p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>
                  <wp:extent cx="1735876" cy="3086100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sing_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0" cy="309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E19" w:rsidRDefault="00B43E19" w:rsidP="00B43E19">
      <w:pPr>
        <w:spacing w:after="0" w:line="240" w:lineRule="auto"/>
        <w:rPr>
          <w:rFonts w:ascii="Arial" w:eastAsia="Times New Roman" w:hAnsi="Arial" w:cs="Arial"/>
          <w:color w:val="000000"/>
          <w:lang w:val="en-US" w:eastAsia="sv-SE"/>
        </w:rPr>
      </w:pPr>
      <w:r w:rsidRPr="00B43E19">
        <w:rPr>
          <w:rFonts w:ascii="Arial" w:eastAsia="Times New Roman" w:hAnsi="Arial" w:cs="Arial"/>
          <w:color w:val="000000"/>
          <w:lang w:val="en-US" w:eastAsia="sv-SE"/>
        </w:rPr>
        <w:br/>
      </w:r>
      <w:r w:rsidRPr="00B43E19">
        <w:rPr>
          <w:rFonts w:ascii="Arial" w:eastAsia="Times New Roman" w:hAnsi="Arial" w:cs="Arial"/>
          <w:color w:val="000000"/>
          <w:lang w:val="en-US" w:eastAsia="sv-SE"/>
        </w:rPr>
        <w:br/>
      </w:r>
    </w:p>
    <w:p w:rsidR="009037FB" w:rsidRDefault="009037FB" w:rsidP="00B43E19">
      <w:pPr>
        <w:spacing w:after="0" w:line="240" w:lineRule="auto"/>
        <w:rPr>
          <w:rFonts w:ascii="Arial" w:eastAsia="Times New Roman" w:hAnsi="Arial" w:cs="Arial"/>
          <w:color w:val="000000"/>
          <w:lang w:val="en-US" w:eastAsia="sv-SE"/>
        </w:rPr>
      </w:pPr>
    </w:p>
    <w:p w:rsidR="009037FB" w:rsidRPr="009037FB" w:rsidRDefault="004131DA" w:rsidP="009037F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t>Hur ansluta till</w:t>
      </w:r>
      <w:r w:rsidR="009037FB"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t xml:space="preserve"> F3K Master Pro</w:t>
      </w:r>
    </w:p>
    <w:p w:rsidR="0090599F" w:rsidRDefault="009037FB" w:rsidP="00903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9037FB">
        <w:rPr>
          <w:rFonts w:ascii="Times New Roman" w:eastAsia="Times New Roman" w:hAnsi="Times New Roman" w:cs="Times New Roman"/>
          <w:sz w:val="24"/>
          <w:szCs w:val="24"/>
          <w:lang w:eastAsia="sv-SE"/>
        </w:rPr>
        <w:pict>
          <v:rect id="_x0000_i1027" style="width:0;height:.75pt" o:hralign="center" o:hrstd="t" o:hrnoshade="t" o:hr="t" fillcolor="#c5ccd3" stroked="f"/>
        </w:pict>
      </w:r>
    </w:p>
    <w:p w:rsidR="009037FB" w:rsidRPr="009037FB" w:rsidRDefault="009037FB" w:rsidP="00903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9037FB">
        <w:rPr>
          <w:rFonts w:ascii="Arial" w:eastAsia="Times New Roman" w:hAnsi="Arial" w:cs="Arial"/>
          <w:color w:val="000000"/>
          <w:lang w:eastAsia="sv-SE"/>
        </w:rPr>
        <w:br/>
      </w:r>
      <w:r w:rsidR="004131DA" w:rsidRPr="004131DA">
        <w:rPr>
          <w:rFonts w:ascii="Arial" w:eastAsia="Times New Roman" w:hAnsi="Arial" w:cs="Arial"/>
          <w:color w:val="000000"/>
          <w:lang w:eastAsia="sv-SE"/>
        </w:rPr>
        <w:t>Gå in I set up UI av</w:t>
      </w:r>
      <w:r w:rsidRPr="009037FB">
        <w:rPr>
          <w:rFonts w:ascii="Arial" w:eastAsia="Times New Roman" w:hAnsi="Arial" w:cs="Arial"/>
          <w:color w:val="000000"/>
          <w:lang w:eastAsia="sv-SE"/>
        </w:rPr>
        <w:t xml:space="preserve"> F3K Master Pro, </w:t>
      </w:r>
      <w:r w:rsidR="004131DA" w:rsidRPr="004131DA">
        <w:rPr>
          <w:rFonts w:ascii="Arial" w:eastAsia="Times New Roman" w:hAnsi="Arial" w:cs="Arial"/>
          <w:color w:val="000000"/>
          <w:lang w:eastAsia="sv-SE"/>
        </w:rPr>
        <w:t>sedan gör inställningarna enligt bilderna nedan.</w:t>
      </w:r>
      <w:r w:rsidR="00880C63">
        <w:rPr>
          <w:rFonts w:ascii="Arial" w:eastAsia="Times New Roman" w:hAnsi="Arial" w:cs="Arial"/>
          <w:color w:val="000000"/>
          <w:lang w:eastAsia="sv-SE"/>
        </w:rPr>
        <w:br/>
      </w:r>
    </w:p>
    <w:tbl>
      <w:tblPr>
        <w:tblStyle w:val="Tabellrutnt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0599F" w:rsidTr="0090599F">
        <w:tc>
          <w:tcPr>
            <w:tcW w:w="2265" w:type="dxa"/>
          </w:tcPr>
          <w:p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>
                  <wp:extent cx="1291491" cy="2276475"/>
                  <wp:effectExtent l="0" t="0" r="444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T_setup_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53" cy="233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>
                  <wp:extent cx="1275161" cy="2266950"/>
                  <wp:effectExtent l="0" t="0" r="127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T_setup_0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20" cy="23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>
                  <wp:extent cx="1290531" cy="2286000"/>
                  <wp:effectExtent l="0" t="0" r="508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T_setup_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58" cy="232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>
                  <wp:extent cx="1291490" cy="2276475"/>
                  <wp:effectExtent l="0" t="0" r="4445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T_setup_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47" cy="231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99F" w:rsidRPr="00880C63" w:rsidTr="0090599F">
        <w:tc>
          <w:tcPr>
            <w:tcW w:w="2265" w:type="dxa"/>
          </w:tcPr>
          <w:p w:rsidR="009037FB" w:rsidRPr="0090599F" w:rsidRDefault="004131DA" w:rsidP="004131D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</w:pPr>
            <w:r w:rsidRPr="00905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  <w:t xml:space="preserve">Gå in i set </w:t>
            </w:r>
            <w:proofErr w:type="spellStart"/>
            <w:r w:rsidRPr="00905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  <w:t>up’en</w:t>
            </w:r>
            <w:proofErr w:type="spellEnd"/>
            <w:r w:rsidR="009037FB" w:rsidRPr="00905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2265" w:type="dxa"/>
          </w:tcPr>
          <w:p w:rsidR="009037FB" w:rsidRPr="0012630B" w:rsidRDefault="004131DA" w:rsidP="004131D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</w:pPr>
            <w:proofErr w:type="spellStart"/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Klicka</w:t>
            </w:r>
            <w:proofErr w:type="spellEnd"/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på</w:t>
            </w:r>
            <w:proofErr w:type="spellEnd"/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Bluetooth </w:t>
            </w:r>
          </w:p>
        </w:tc>
        <w:tc>
          <w:tcPr>
            <w:tcW w:w="2266" w:type="dxa"/>
          </w:tcPr>
          <w:p w:rsidR="009037FB" w:rsidRPr="0012630B" w:rsidRDefault="004131DA" w:rsidP="00880C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</w:pP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Välj</w:t>
            </w:r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"Use Bluetooth"</w:t>
            </w: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rutan och välj sedan</w:t>
            </w:r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Fly-Dream base station </w:t>
            </w:r>
          </w:p>
        </w:tc>
        <w:tc>
          <w:tcPr>
            <w:tcW w:w="2266" w:type="dxa"/>
          </w:tcPr>
          <w:p w:rsidR="009037FB" w:rsidRPr="0012630B" w:rsidRDefault="00880C63" w:rsidP="00880C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</w:pP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Om du använt</w:t>
            </w:r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Fly-Dream base station </w:t>
            </w: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tidigare, så skall du ha en shortcut här.</w:t>
            </w:r>
          </w:p>
        </w:tc>
      </w:tr>
    </w:tbl>
    <w:p w:rsidR="009037FB" w:rsidRPr="00B43E19" w:rsidRDefault="009037F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:rsidR="007A7B80" w:rsidRPr="00880C63" w:rsidRDefault="009E0183"/>
    <w:p w:rsidR="0012630B" w:rsidRPr="00880C63" w:rsidRDefault="0012630B"/>
    <w:p w:rsidR="00B43E19" w:rsidRPr="00B43E19" w:rsidRDefault="008A2454" w:rsidP="00B43E19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lastRenderedPageBreak/>
        <w:t>Hur använda ihop med basstationen</w:t>
      </w:r>
    </w:p>
    <w:p w:rsidR="00B43E19" w:rsidRDefault="00B43E19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43E19">
        <w:rPr>
          <w:rFonts w:ascii="Times New Roman" w:eastAsia="Times New Roman" w:hAnsi="Times New Roman" w:cs="Times New Roman"/>
          <w:sz w:val="24"/>
          <w:szCs w:val="24"/>
          <w:lang w:eastAsia="sv-SE"/>
        </w:rPr>
        <w:pict>
          <v:rect id="_x0000_i1026" style="width:0;height:.75pt" o:hralign="center" o:hrstd="t" o:hrnoshade="t" o:hr="t" fillcolor="#c5ccd3" stroked="f"/>
        </w:pict>
      </w:r>
    </w:p>
    <w:p w:rsidR="0090599F" w:rsidRPr="00B43E19" w:rsidRDefault="0090599F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B43E19" w:rsidRDefault="008A2454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  <w:r w:rsidRPr="008A2454">
        <w:rPr>
          <w:rFonts w:ascii="Arial" w:eastAsia="Times New Roman" w:hAnsi="Arial" w:cs="Arial"/>
          <w:color w:val="000000"/>
          <w:lang w:eastAsia="sv-SE"/>
        </w:rPr>
        <w:t>Det finns 2 LED (en röd och en blå) på insidan av</w:t>
      </w:r>
      <w:r w:rsidR="00DD76EA">
        <w:rPr>
          <w:rFonts w:ascii="Arial" w:eastAsia="Times New Roman" w:hAnsi="Arial" w:cs="Arial"/>
          <w:color w:val="000000"/>
          <w:lang w:eastAsia="sv-SE"/>
        </w:rPr>
        <w:t xml:space="preserve"> Fly-Dream bas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>station.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br/>
      </w:r>
      <w:r w:rsidRPr="00C87DD7">
        <w:rPr>
          <w:rFonts w:ascii="Arial" w:eastAsia="Times New Roman" w:hAnsi="Arial" w:cs="Arial"/>
          <w:color w:val="000000"/>
          <w:lang w:eastAsia="sv-SE"/>
        </w:rPr>
        <w:t>När du startar enheten</w:t>
      </w:r>
      <w:r w:rsidR="00C87DD7" w:rsidRPr="00C87DD7">
        <w:rPr>
          <w:rFonts w:ascii="Arial" w:eastAsia="Times New Roman" w:hAnsi="Arial" w:cs="Arial"/>
          <w:color w:val="000000"/>
          <w:lang w:eastAsia="sv-SE"/>
        </w:rPr>
        <w:t xml:space="preserve"> utan någon anslutning, så skall den BLÅA</w:t>
      </w:r>
      <w:r w:rsidR="00C87DD7">
        <w:rPr>
          <w:rFonts w:ascii="Arial" w:eastAsia="Times New Roman" w:hAnsi="Arial" w:cs="Arial"/>
          <w:color w:val="000000"/>
          <w:lang w:eastAsia="sv-SE"/>
        </w:rPr>
        <w:t xml:space="preserve"> LEDen </w:t>
      </w:r>
      <w:r w:rsidRPr="00C87DD7">
        <w:rPr>
          <w:rFonts w:ascii="Arial" w:eastAsia="Times New Roman" w:hAnsi="Arial" w:cs="Arial"/>
          <w:color w:val="000000"/>
          <w:lang w:eastAsia="sv-SE"/>
        </w:rPr>
        <w:t>blinka.</w:t>
      </w:r>
      <w:r w:rsidR="00C87DD7">
        <w:rPr>
          <w:rFonts w:ascii="Arial" w:eastAsia="Times New Roman" w:hAnsi="Arial" w:cs="Arial"/>
          <w:color w:val="000000"/>
          <w:lang w:eastAsia="sv-SE"/>
        </w:rPr>
        <w:br/>
        <w:t>När enheten ansluter till en Android enhet så skall den ha lysande LED.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C87DD7">
        <w:rPr>
          <w:rFonts w:ascii="Arial" w:eastAsia="Times New Roman" w:hAnsi="Arial" w:cs="Arial"/>
          <w:color w:val="000000"/>
          <w:lang w:eastAsia="sv-SE"/>
        </w:rPr>
        <w:br/>
        <w:t>Om det är någon data kommunikation som pågår mellan Android enheten och basstationen, så blinkar den RÖDA LEDen sakta.</w:t>
      </w:r>
      <w:r w:rsidR="00C87DD7" w:rsidRPr="00B43E19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br/>
      </w:r>
      <w:r w:rsidR="00C87DD7">
        <w:rPr>
          <w:rFonts w:ascii="Arial" w:eastAsia="Times New Roman" w:hAnsi="Arial" w:cs="Arial"/>
          <w:color w:val="000000"/>
          <w:lang w:eastAsia="sv-SE"/>
        </w:rPr>
        <w:t>Det är en knapp på framsidan av basstationen, denna skall tryckas på om det inte sker någon datakommunikation mellan basstationen och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 xml:space="preserve"> F3K Master Pro</w:t>
      </w:r>
      <w:r w:rsidR="00C87DD7" w:rsidRPr="00C87DD7">
        <w:rPr>
          <w:rFonts w:ascii="Arial" w:eastAsia="Times New Roman" w:hAnsi="Arial" w:cs="Arial"/>
          <w:color w:val="000000"/>
          <w:lang w:eastAsia="sv-SE"/>
        </w:rPr>
        <w:t>.</w:t>
      </w:r>
      <w:r w:rsidR="00C87DD7">
        <w:rPr>
          <w:rFonts w:ascii="Arial" w:eastAsia="Times New Roman" w:hAnsi="Arial" w:cs="Arial"/>
          <w:color w:val="000000"/>
          <w:lang w:eastAsia="sv-SE"/>
        </w:rPr>
        <w:t xml:space="preserve"> (detta är lite olika beroende på version av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 xml:space="preserve"> F3K Master Pro)</w:t>
      </w:r>
    </w:p>
    <w:p w:rsidR="0012630B" w:rsidRDefault="0012630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:rsidR="00C87DD7" w:rsidRDefault="00C87DD7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  <w:lang w:eastAsia="sv-SE"/>
        </w:rPr>
        <w:drawing>
          <wp:inline distT="0" distB="0" distL="0" distR="0" wp14:anchorId="7ECBE724" wp14:editId="6F6F4A6F">
            <wp:extent cx="4429125" cy="2222862"/>
            <wp:effectExtent l="0" t="0" r="0" b="635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S_Pan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559" cy="22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0B" w:rsidRDefault="0012630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:rsidR="0012630B" w:rsidRPr="00B43E19" w:rsidRDefault="0012630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:rsidR="00B43E19" w:rsidRDefault="00B43E19"/>
    <w:p w:rsidR="0012630B" w:rsidRDefault="0012630B">
      <w:r>
        <w:rPr>
          <w:noProof/>
          <w:lang w:eastAsia="sv-SE"/>
        </w:rPr>
        <w:drawing>
          <wp:inline distT="0" distB="0" distL="0" distR="0" wp14:anchorId="5D5064D7" wp14:editId="70396724">
            <wp:extent cx="5562930" cy="857250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k_flow_char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351" cy="8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0B" w:rsidRDefault="0012630B"/>
    <w:p w:rsidR="0012630B" w:rsidRPr="0012630B" w:rsidRDefault="0012630B">
      <w:pPr>
        <w:rPr>
          <w:rFonts w:ascii="Arial" w:eastAsia="Times New Roman" w:hAnsi="Arial" w:cs="Arial"/>
          <w:color w:val="000000"/>
          <w:lang w:eastAsia="sv-SE"/>
        </w:rPr>
      </w:pPr>
      <w:r w:rsidRPr="0012630B">
        <w:rPr>
          <w:rFonts w:ascii="Arial" w:eastAsia="Times New Roman" w:hAnsi="Arial" w:cs="Arial"/>
          <w:color w:val="000000"/>
          <w:lang w:eastAsia="sv-SE"/>
        </w:rPr>
        <w:t>Observera ovanstående flödesschema: F3K Master Pro använder sig av Bluetooth för att ansluta till Fly-Dream basstation.</w:t>
      </w:r>
    </w:p>
    <w:p w:rsidR="0012630B" w:rsidRPr="0012630B" w:rsidRDefault="0012630B">
      <w:pPr>
        <w:rPr>
          <w:rFonts w:ascii="Arial" w:eastAsia="Times New Roman" w:hAnsi="Arial" w:cs="Arial"/>
          <w:color w:val="000000"/>
          <w:lang w:eastAsia="sv-SE"/>
        </w:rPr>
      </w:pPr>
      <w:r w:rsidRPr="0012630B">
        <w:rPr>
          <w:rFonts w:ascii="Arial" w:eastAsia="Times New Roman" w:hAnsi="Arial" w:cs="Arial"/>
          <w:color w:val="000000"/>
          <w:lang w:eastAsia="sv-SE"/>
        </w:rPr>
        <w:t>Basstationen sänder tidsinformation för tävlingen till varje tidtagarenhet som därmed är synkade när det gäller arbetstider etc. med F3K Master Pro.</w:t>
      </w:r>
    </w:p>
    <w:p w:rsidR="00B43E19" w:rsidRDefault="00B43E19">
      <w:pPr>
        <w:rPr>
          <w:lang w:val="en-US"/>
        </w:rPr>
      </w:pPr>
    </w:p>
    <w:p w:rsidR="008877ED" w:rsidRDefault="000D2716">
      <w:r w:rsidRPr="000D2716">
        <w:t xml:space="preserve">Stort tack till Robust, Thomas Lee och </w:t>
      </w:r>
      <w:r>
        <w:t xml:space="preserve">Adrian </w:t>
      </w:r>
      <w:proofErr w:type="spellStart"/>
      <w:r>
        <w:t>Dy</w:t>
      </w:r>
      <w:r w:rsidR="008877ED">
        <w:t>bw</w:t>
      </w:r>
      <w:r>
        <w:t>ad</w:t>
      </w:r>
      <w:proofErr w:type="spellEnd"/>
      <w:r w:rsidR="008877ED">
        <w:t>.</w:t>
      </w:r>
      <w:bookmarkStart w:id="0" w:name="_GoBack"/>
      <w:bookmarkEnd w:id="0"/>
    </w:p>
    <w:p w:rsidR="008877ED" w:rsidRPr="000D2716" w:rsidRDefault="008877ED">
      <w:r>
        <w:t>Stefan Wahlberg 2016-04-26 Rev A</w:t>
      </w:r>
    </w:p>
    <w:p w:rsidR="00B43E19" w:rsidRPr="000D2716" w:rsidRDefault="00B43E19"/>
    <w:p w:rsidR="009037FB" w:rsidRPr="000D2716" w:rsidRDefault="009037FB" w:rsidP="009037FB">
      <w:pPr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sv-SE"/>
        </w:rPr>
      </w:pPr>
    </w:p>
    <w:p w:rsidR="009037FB" w:rsidRPr="000D2716" w:rsidRDefault="009037FB"/>
    <w:sectPr w:rsidR="009037FB" w:rsidRPr="000D2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F31128"/>
    <w:multiLevelType w:val="hybridMultilevel"/>
    <w:tmpl w:val="DDC42EDE"/>
    <w:lvl w:ilvl="0" w:tplc="222C76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E19"/>
    <w:rsid w:val="00017815"/>
    <w:rsid w:val="00044B72"/>
    <w:rsid w:val="000D2716"/>
    <w:rsid w:val="000E14C6"/>
    <w:rsid w:val="0012630B"/>
    <w:rsid w:val="001A793F"/>
    <w:rsid w:val="00200976"/>
    <w:rsid w:val="002F22A8"/>
    <w:rsid w:val="00381600"/>
    <w:rsid w:val="004131DA"/>
    <w:rsid w:val="00647E87"/>
    <w:rsid w:val="00657137"/>
    <w:rsid w:val="007A2DBB"/>
    <w:rsid w:val="008736C5"/>
    <w:rsid w:val="00880C63"/>
    <w:rsid w:val="008877ED"/>
    <w:rsid w:val="008A2454"/>
    <w:rsid w:val="008F40B3"/>
    <w:rsid w:val="009037FB"/>
    <w:rsid w:val="0090599F"/>
    <w:rsid w:val="009725E3"/>
    <w:rsid w:val="009E0183"/>
    <w:rsid w:val="00A161F3"/>
    <w:rsid w:val="00B43E19"/>
    <w:rsid w:val="00B7066C"/>
    <w:rsid w:val="00C54AF6"/>
    <w:rsid w:val="00C87DD7"/>
    <w:rsid w:val="00DD76EA"/>
    <w:rsid w:val="00E15FD1"/>
    <w:rsid w:val="00E16275"/>
    <w:rsid w:val="00EA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1F722-8231-49DF-B4A5-E0A659BE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736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736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B43E19"/>
    <w:rPr>
      <w:b/>
      <w:bCs/>
    </w:rPr>
  </w:style>
  <w:style w:type="character" w:customStyle="1" w:styleId="apple-converted-space">
    <w:name w:val="apple-converted-space"/>
    <w:basedOn w:val="Standardstycketeckensnitt"/>
    <w:rsid w:val="00B43E19"/>
  </w:style>
  <w:style w:type="table" w:styleId="Tabellrutnt">
    <w:name w:val="Table Grid"/>
    <w:basedOn w:val="Normaltabell"/>
    <w:uiPriority w:val="39"/>
    <w:rsid w:val="000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semiHidden/>
    <w:unhideWhenUsed/>
    <w:rsid w:val="009037FB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8736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8736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B70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9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4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8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Wahlberg</dc:creator>
  <cp:keywords/>
  <dc:description/>
  <cp:lastModifiedBy>Carl Wahlberg</cp:lastModifiedBy>
  <cp:revision>2</cp:revision>
  <dcterms:created xsi:type="dcterms:W3CDTF">2016-04-26T17:35:00Z</dcterms:created>
  <dcterms:modified xsi:type="dcterms:W3CDTF">2016-04-26T17:35:00Z</dcterms:modified>
</cp:coreProperties>
</file>